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50" w:rsidRPr="00580323" w:rsidRDefault="004A2550">
      <w:pPr>
        <w:rPr>
          <w:rFonts w:asciiTheme="majorHAnsi" w:eastAsia="Comic Sans MS" w:hAnsiTheme="majorHAnsi" w:cs="Comic Sans MS"/>
          <w:sz w:val="24"/>
          <w:szCs w:val="24"/>
        </w:rPr>
      </w:pPr>
    </w:p>
    <w:p w:rsidR="00580323" w:rsidRDefault="00580323" w:rsidP="00580323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  <w:r w:rsidRPr="00580323">
        <w:rPr>
          <w:rFonts w:asciiTheme="majorHAnsi" w:hAnsiTheme="majorHAnsi"/>
          <w:b/>
          <w:sz w:val="24"/>
          <w:szCs w:val="24"/>
        </w:rPr>
        <w:t>SCUOLA PRIMARIA “</w:t>
      </w:r>
      <w:r>
        <w:rPr>
          <w:rFonts w:asciiTheme="majorHAnsi" w:hAnsiTheme="majorHAnsi"/>
          <w:b/>
          <w:sz w:val="24"/>
          <w:szCs w:val="24"/>
        </w:rPr>
        <w:t>FANTASIA</w:t>
      </w:r>
      <w:r w:rsidRPr="00580323">
        <w:rPr>
          <w:rFonts w:asciiTheme="majorHAnsi" w:hAnsiTheme="majorHAnsi"/>
          <w:b/>
          <w:sz w:val="24"/>
          <w:szCs w:val="24"/>
        </w:rPr>
        <w:t xml:space="preserve">” </w:t>
      </w:r>
      <w:r>
        <w:rPr>
          <w:rFonts w:asciiTheme="majorHAnsi" w:hAnsiTheme="majorHAnsi"/>
          <w:b/>
          <w:sz w:val="24"/>
          <w:szCs w:val="24"/>
        </w:rPr>
        <w:t>BALLABIO</w:t>
      </w:r>
    </w:p>
    <w:p w:rsidR="00580323" w:rsidRPr="00580323" w:rsidRDefault="00580323" w:rsidP="00580323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</w:p>
    <w:p w:rsidR="00580323" w:rsidRDefault="00580323" w:rsidP="00580323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  <w:r w:rsidRPr="00580323">
        <w:rPr>
          <w:rFonts w:asciiTheme="majorHAnsi" w:hAnsiTheme="majorHAnsi"/>
          <w:b/>
          <w:sz w:val="24"/>
          <w:szCs w:val="24"/>
        </w:rPr>
        <w:t>MATERIALE SCOLASTICO CLASSI PRIME</w:t>
      </w:r>
    </w:p>
    <w:p w:rsidR="00580323" w:rsidRPr="00580323" w:rsidRDefault="00580323" w:rsidP="00580323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</w:p>
    <w:p w:rsidR="00580323" w:rsidRDefault="00580323" w:rsidP="00580323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  <w:r w:rsidRPr="00580323">
        <w:rPr>
          <w:rFonts w:asciiTheme="majorHAnsi" w:hAnsiTheme="majorHAnsi"/>
          <w:b/>
          <w:sz w:val="24"/>
          <w:szCs w:val="24"/>
        </w:rPr>
        <w:t xml:space="preserve"> ANNO SCOLASTICO 2020/2021</w:t>
      </w:r>
    </w:p>
    <w:p w:rsidR="00580323" w:rsidRPr="00580323" w:rsidRDefault="00580323" w:rsidP="00580323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</w:p>
    <w:p w:rsidR="00580323" w:rsidRPr="00580323" w:rsidRDefault="00580323" w:rsidP="00580323">
      <w:pPr>
        <w:pStyle w:val="Paragrafoelenco"/>
        <w:ind w:left="1440" w:firstLine="720"/>
        <w:rPr>
          <w:b/>
          <w:sz w:val="24"/>
          <w:szCs w:val="24"/>
        </w:rPr>
      </w:pPr>
    </w:p>
    <w:p w:rsidR="004A2550" w:rsidRPr="00580323" w:rsidRDefault="00934FCE">
      <w:pPr>
        <w:numPr>
          <w:ilvl w:val="0"/>
          <w:numId w:val="3"/>
        </w:numPr>
        <w:ind w:left="141" w:hanging="566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Un diario con pagine spaziose a quadretti con indicati i giorni della settimana dell’anno scolastico 2020/2021, per chi non avesse acquistato quello dell’Istituto Comprensivo</w:t>
      </w:r>
    </w:p>
    <w:p w:rsidR="004A2550" w:rsidRPr="00580323" w:rsidRDefault="00934FCE">
      <w:pPr>
        <w:numPr>
          <w:ilvl w:val="0"/>
          <w:numId w:val="3"/>
        </w:numPr>
        <w:ind w:left="141" w:hanging="566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Un astuccio a scomparti con: righello, matita 2HB, gomma morbida bianca, forbici con punte arrotondate, pastelli e pennarelli a punta fine</w:t>
      </w:r>
    </w:p>
    <w:p w:rsidR="004A2550" w:rsidRPr="00580323" w:rsidRDefault="00934FCE">
      <w:pPr>
        <w:numPr>
          <w:ilvl w:val="0"/>
          <w:numId w:val="3"/>
        </w:numPr>
        <w:ind w:left="141" w:hanging="566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 xml:space="preserve">Un astuccio a busta con: temperino con contenitore, una colla stick grande e materiale di scorta (matita, pastello rosso, colla stick) da tenere </w:t>
      </w:r>
      <w:r w:rsidRPr="00580323">
        <w:rPr>
          <w:rFonts w:asciiTheme="majorHAnsi" w:eastAsia="Comic Sans MS" w:hAnsiTheme="majorHAnsi" w:cs="Comic Sans MS"/>
          <w:b/>
          <w:sz w:val="24"/>
          <w:szCs w:val="24"/>
        </w:rPr>
        <w:t xml:space="preserve">SEMPRE </w:t>
      </w:r>
      <w:r w:rsidRPr="00580323">
        <w:rPr>
          <w:rFonts w:asciiTheme="majorHAnsi" w:eastAsia="Comic Sans MS" w:hAnsiTheme="majorHAnsi" w:cs="Comic Sans MS"/>
          <w:sz w:val="24"/>
          <w:szCs w:val="24"/>
        </w:rPr>
        <w:t>nello zaino</w:t>
      </w:r>
    </w:p>
    <w:p w:rsidR="004A2550" w:rsidRPr="00580323" w:rsidRDefault="00934FCE">
      <w:pPr>
        <w:numPr>
          <w:ilvl w:val="0"/>
          <w:numId w:val="3"/>
        </w:numPr>
        <w:ind w:left="141" w:hanging="566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2 buste trasparenti a bottone formato A4</w:t>
      </w:r>
    </w:p>
    <w:p w:rsidR="004A2550" w:rsidRPr="00580323" w:rsidRDefault="00934FCE">
      <w:pPr>
        <w:numPr>
          <w:ilvl w:val="0"/>
          <w:numId w:val="3"/>
        </w:numPr>
        <w:ind w:left="141" w:hanging="566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8 quadernoni a</w:t>
      </w:r>
      <w:r w:rsidRPr="00580323">
        <w:rPr>
          <w:rFonts w:asciiTheme="majorHAnsi" w:eastAsia="Comic Sans MS" w:hAnsiTheme="majorHAnsi" w:cs="Comic Sans MS"/>
          <w:b/>
          <w:sz w:val="24"/>
          <w:szCs w:val="24"/>
        </w:rPr>
        <w:t xml:space="preserve"> quadretti da 1 cm </w:t>
      </w:r>
      <w:r w:rsidRPr="00580323">
        <w:rPr>
          <w:rFonts w:asciiTheme="majorHAnsi" w:eastAsia="Comic Sans MS" w:hAnsiTheme="majorHAnsi" w:cs="Comic Sans MS"/>
          <w:sz w:val="24"/>
          <w:szCs w:val="24"/>
        </w:rPr>
        <w:t>con relativa copertina: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rossa per italiano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blu per matematica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verde per scienze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arancione per geografia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viola per storia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giallo per religione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bianca per musica</w:t>
      </w:r>
    </w:p>
    <w:p w:rsidR="004A2550" w:rsidRPr="00580323" w:rsidRDefault="00934FCE">
      <w:pPr>
        <w:numPr>
          <w:ilvl w:val="0"/>
          <w:numId w:val="1"/>
        </w:num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trasparente per inglese</w:t>
      </w:r>
    </w:p>
    <w:p w:rsidR="004A2550" w:rsidRPr="00580323" w:rsidRDefault="004A2550">
      <w:pPr>
        <w:ind w:hanging="566"/>
        <w:jc w:val="both"/>
        <w:rPr>
          <w:rFonts w:asciiTheme="majorHAnsi" w:eastAsia="Comic Sans MS" w:hAnsiTheme="majorHAnsi" w:cs="Comic Sans MS"/>
          <w:sz w:val="24"/>
          <w:szCs w:val="24"/>
        </w:rPr>
      </w:pPr>
    </w:p>
    <w:p w:rsidR="004A2550" w:rsidRPr="00580323" w:rsidRDefault="00934FCE">
      <w:pPr>
        <w:numPr>
          <w:ilvl w:val="0"/>
          <w:numId w:val="2"/>
        </w:numPr>
        <w:ind w:left="0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 xml:space="preserve">  1 portalistino A4 con 60 b</w:t>
      </w:r>
      <w:r w:rsidR="0028387A" w:rsidRPr="00580323">
        <w:rPr>
          <w:rFonts w:asciiTheme="majorHAnsi" w:eastAsia="Comic Sans MS" w:hAnsiTheme="majorHAnsi" w:cs="Comic Sans MS"/>
          <w:sz w:val="24"/>
          <w:szCs w:val="24"/>
        </w:rPr>
        <w:t>uste (</w:t>
      </w:r>
      <w:r w:rsidRPr="00580323">
        <w:rPr>
          <w:rFonts w:asciiTheme="majorHAnsi" w:eastAsia="Comic Sans MS" w:hAnsiTheme="majorHAnsi" w:cs="Comic Sans MS"/>
          <w:sz w:val="24"/>
          <w:szCs w:val="24"/>
        </w:rPr>
        <w:t>per inglese)</w:t>
      </w:r>
    </w:p>
    <w:p w:rsidR="004A2550" w:rsidRPr="00580323" w:rsidRDefault="00934FCE">
      <w:pPr>
        <w:numPr>
          <w:ilvl w:val="0"/>
          <w:numId w:val="2"/>
        </w:numPr>
        <w:ind w:left="0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 xml:space="preserve">  1 cartelletta rigida con elastico</w:t>
      </w:r>
    </w:p>
    <w:p w:rsidR="004A2550" w:rsidRPr="00580323" w:rsidRDefault="00934FCE">
      <w:pPr>
        <w:numPr>
          <w:ilvl w:val="0"/>
          <w:numId w:val="2"/>
        </w:numPr>
        <w:ind w:left="0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 xml:space="preserve">  1 pacco di cartellette trasparenti e resistenti con buchi</w:t>
      </w:r>
    </w:p>
    <w:p w:rsidR="004A2550" w:rsidRPr="00580323" w:rsidRDefault="00934FCE">
      <w:pPr>
        <w:numPr>
          <w:ilvl w:val="0"/>
          <w:numId w:val="2"/>
        </w:numPr>
        <w:ind w:left="0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 xml:space="preserve">  scarpe da ginnastica con lacci a strappo in un sacchetto di tela con nome</w:t>
      </w:r>
    </w:p>
    <w:p w:rsidR="004A2550" w:rsidRPr="00580323" w:rsidRDefault="00934FCE">
      <w:pPr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580323">
        <w:rPr>
          <w:rFonts w:asciiTheme="majorHAnsi" w:eastAsia="Comic Sans MS" w:hAnsiTheme="majorHAnsi" w:cs="Comic Sans MS"/>
          <w:sz w:val="24"/>
          <w:szCs w:val="24"/>
        </w:rPr>
        <w:t>Si ricorda che t</w:t>
      </w:r>
      <w:r w:rsidR="0028387A" w:rsidRPr="00580323">
        <w:rPr>
          <w:rFonts w:asciiTheme="majorHAnsi" w:eastAsia="Comic Sans MS" w:hAnsiTheme="majorHAnsi" w:cs="Comic Sans MS"/>
          <w:sz w:val="24"/>
          <w:szCs w:val="24"/>
        </w:rPr>
        <w:t>utto il materiale</w:t>
      </w:r>
      <w:r w:rsidR="00CA0CA5" w:rsidRPr="00580323">
        <w:rPr>
          <w:rFonts w:asciiTheme="majorHAnsi" w:eastAsia="Comic Sans MS" w:hAnsiTheme="majorHAnsi" w:cs="Comic Sans MS"/>
          <w:sz w:val="24"/>
          <w:szCs w:val="24"/>
        </w:rPr>
        <w:t>, compreso i libri,</w:t>
      </w:r>
      <w:r w:rsidR="0028387A" w:rsidRPr="00580323">
        <w:rPr>
          <w:rFonts w:asciiTheme="majorHAnsi" w:eastAsia="Comic Sans MS" w:hAnsiTheme="majorHAnsi" w:cs="Comic Sans MS"/>
          <w:sz w:val="24"/>
          <w:szCs w:val="24"/>
        </w:rPr>
        <w:t xml:space="preserve"> dovrà essere </w:t>
      </w:r>
      <w:r w:rsidRPr="00580323">
        <w:rPr>
          <w:rFonts w:asciiTheme="majorHAnsi" w:eastAsia="Comic Sans MS" w:hAnsiTheme="majorHAnsi" w:cs="Comic Sans MS"/>
          <w:sz w:val="24"/>
          <w:szCs w:val="24"/>
        </w:rPr>
        <w:t>contrassegnato con il nome del bambino.</w:t>
      </w:r>
    </w:p>
    <w:p w:rsidR="004A2550" w:rsidRPr="00580323" w:rsidRDefault="004A2550">
      <w:pPr>
        <w:jc w:val="both"/>
        <w:rPr>
          <w:rFonts w:asciiTheme="majorHAnsi" w:eastAsia="Comic Sans MS" w:hAnsiTheme="majorHAnsi" w:cs="Comic Sans MS"/>
          <w:sz w:val="24"/>
          <w:szCs w:val="24"/>
        </w:rPr>
      </w:pPr>
      <w:bookmarkStart w:id="0" w:name="_GoBack"/>
      <w:bookmarkEnd w:id="0"/>
    </w:p>
    <w:sectPr w:rsidR="004A2550" w:rsidRPr="00580323">
      <w:pgSz w:w="11909" w:h="16834"/>
      <w:pgMar w:top="708" w:right="1440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5F6"/>
    <w:multiLevelType w:val="multilevel"/>
    <w:tmpl w:val="C2780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47035A"/>
    <w:multiLevelType w:val="multilevel"/>
    <w:tmpl w:val="6B10CCA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D83580F"/>
    <w:multiLevelType w:val="multilevel"/>
    <w:tmpl w:val="F6E42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0"/>
    <w:rsid w:val="0028387A"/>
    <w:rsid w:val="002C2AE0"/>
    <w:rsid w:val="004A2550"/>
    <w:rsid w:val="00580323"/>
    <w:rsid w:val="005E4E1E"/>
    <w:rsid w:val="007C3BF6"/>
    <w:rsid w:val="00934FCE"/>
    <w:rsid w:val="00A60A7A"/>
    <w:rsid w:val="00B52761"/>
    <w:rsid w:val="00BD10C4"/>
    <w:rsid w:val="00CA0CA5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DCF2"/>
  <w15:docId w15:val="{FB857D9B-B345-4CCD-BB89-414AAB5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8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Simona Anna Toffoletti</cp:lastModifiedBy>
  <cp:revision>7</cp:revision>
  <dcterms:created xsi:type="dcterms:W3CDTF">2020-08-03T08:20:00Z</dcterms:created>
  <dcterms:modified xsi:type="dcterms:W3CDTF">2020-08-10T11:24:00Z</dcterms:modified>
</cp:coreProperties>
</file>